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A2" w:rsidRDefault="00E82A47" w:rsidP="00E82A47">
      <w:pPr>
        <w:jc w:val="both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E82A4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Расширен перечень лиц, которым нельзя назначить наказание в виде принудительных работ</w:t>
      </w: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 w:rsidRPr="00E82A47">
        <w:rPr>
          <w:color w:val="333333"/>
          <w:sz w:val="28"/>
          <w:szCs w:val="28"/>
        </w:rPr>
        <w:t xml:space="preserve">Уголовным законом предусмотрено наказание </w:t>
      </w:r>
      <w:proofErr w:type="gramStart"/>
      <w:r w:rsidRPr="00E82A47">
        <w:rPr>
          <w:color w:val="333333"/>
          <w:sz w:val="28"/>
          <w:szCs w:val="28"/>
        </w:rPr>
        <w:t>в</w:t>
      </w:r>
      <w:proofErr w:type="gramEnd"/>
      <w:r w:rsidRPr="00E82A47">
        <w:rPr>
          <w:color w:val="333333"/>
          <w:sz w:val="28"/>
          <w:szCs w:val="28"/>
        </w:rPr>
        <w:t xml:space="preserve"> </w:t>
      </w:r>
      <w:proofErr w:type="gramStart"/>
      <w:r w:rsidRPr="00E82A47">
        <w:rPr>
          <w:color w:val="333333"/>
          <w:sz w:val="28"/>
          <w:szCs w:val="28"/>
        </w:rPr>
        <w:t>вида</w:t>
      </w:r>
      <w:proofErr w:type="gramEnd"/>
      <w:r w:rsidRPr="00E82A47">
        <w:rPr>
          <w:color w:val="333333"/>
          <w:sz w:val="28"/>
          <w:szCs w:val="28"/>
        </w:rPr>
        <w:t xml:space="preserve"> принудительных работ, которое применяется как альтернатива лишению свободы в случаях, предусмотренных соответствующими статьями Особенной часта УК РФ, за совершение преступления небольшой или средней тяжести либо за совершение тяжкого преступления впервые (ст. 53.1 УК РФ).</w:t>
      </w: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 w:rsidRPr="00E82A47">
        <w:rPr>
          <w:color w:val="333333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 w:rsidRPr="00E82A47">
        <w:rPr>
          <w:color w:val="333333"/>
          <w:sz w:val="28"/>
          <w:szCs w:val="28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5 до 20 %.</w:t>
      </w:r>
    </w:p>
    <w:p w:rsid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E82A47">
        <w:rPr>
          <w:color w:val="333333"/>
          <w:sz w:val="28"/>
          <w:szCs w:val="28"/>
        </w:rPr>
        <w:t>Вместе с тем,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лет. С 14 апреля 2023 года Федеральным законом от 03.04.2023 № 111-ФЗ расширен перечень лиц, которым нельзя назначить наказание в виде принудительных работ. Теперь, такой вид наказания не будет применяться к лицам, достигшим пенсионного возраста, если они согласно медицинскому заключению не могут трудиться.</w:t>
      </w:r>
    </w:p>
    <w:p w:rsid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</w:t>
      </w:r>
      <w:r w:rsidR="00DF6741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прокурора Одоевского района Иваном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Сергеевым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9F06A2"/>
    <w:rsid w:val="00DF6741"/>
    <w:rsid w:val="00E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3</cp:revision>
  <dcterms:created xsi:type="dcterms:W3CDTF">2023-05-26T08:53:00Z</dcterms:created>
  <dcterms:modified xsi:type="dcterms:W3CDTF">2023-05-26T14:34:00Z</dcterms:modified>
</cp:coreProperties>
</file>